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place">
        <w:smartTag w:uri="urn:schemas-microsoft-com:office:smarttags" w:element="Stat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79BF3E2A" w14:textId="77777777" w:rsidR="00FE29DD" w:rsidRDefault="00FE29DD" w:rsidP="008E6686">
      <w:pPr>
        <w:jc w:val="center"/>
      </w:pPr>
    </w:p>
    <w:p w14:paraId="1BB7774B" w14:textId="11E1CD67" w:rsidR="008E6686" w:rsidRDefault="00092CF8" w:rsidP="008E6686">
      <w:pPr>
        <w:jc w:val="center"/>
      </w:pPr>
      <w:r>
        <w:t>Minutes</w:t>
      </w:r>
    </w:p>
    <w:p w14:paraId="6868389B" w14:textId="20992543" w:rsidR="008E6686" w:rsidRDefault="008E6686" w:rsidP="008E6686">
      <w:pPr>
        <w:jc w:val="center"/>
      </w:pPr>
      <w:r>
        <w:t>Regular Meeting 7:30pm</w:t>
      </w:r>
    </w:p>
    <w:p w14:paraId="7E2CD305" w14:textId="72839EB1" w:rsidR="00B04293" w:rsidRDefault="00C075A8" w:rsidP="0052658D">
      <w:pPr>
        <w:jc w:val="center"/>
        <w:rPr>
          <w:b/>
        </w:rPr>
      </w:pPr>
      <w:r>
        <w:t>October 22</w:t>
      </w:r>
      <w:r w:rsidR="00937E08">
        <w:t>, 2025</w:t>
      </w:r>
    </w:p>
    <w:p w14:paraId="2F1F8117" w14:textId="3473DE4B" w:rsidR="008E6686" w:rsidRDefault="008E6686" w:rsidP="008E6686">
      <w:pPr>
        <w:rPr>
          <w:b/>
        </w:rPr>
      </w:pPr>
      <w:r>
        <w:rPr>
          <w:b/>
        </w:rPr>
        <w:t xml:space="preserve">CALL TO </w:t>
      </w:r>
      <w:proofErr w:type="gramStart"/>
      <w:r>
        <w:rPr>
          <w:b/>
        </w:rPr>
        <w:t>ORDER</w:t>
      </w:r>
      <w:r w:rsidR="00092CF8">
        <w:rPr>
          <w:b/>
        </w:rPr>
        <w:t xml:space="preserve"> @</w:t>
      </w:r>
      <w:proofErr w:type="gramEnd"/>
      <w:r w:rsidR="00092CF8">
        <w:rPr>
          <w:b/>
        </w:rPr>
        <w:t xml:space="preserve"> 7:30 PM</w:t>
      </w:r>
      <w:r>
        <w:rPr>
          <w:b/>
        </w:rPr>
        <w:t xml:space="preserve"> </w:t>
      </w:r>
    </w:p>
    <w:p w14:paraId="1D6EE3AA" w14:textId="77777777" w:rsidR="00FE29DD" w:rsidRDefault="00FE29DD" w:rsidP="008E6686">
      <w:pPr>
        <w:rPr>
          <w:b/>
        </w:rPr>
      </w:pPr>
    </w:p>
    <w:p w14:paraId="5D147B54" w14:textId="3C72DC01"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23442216" w:rsidR="008E6686" w:rsidRDefault="008E6686" w:rsidP="008E6686">
      <w:r>
        <w:t xml:space="preserve">This is the Regular Meeting of the Bloomingdale Planning Board of </w:t>
      </w:r>
      <w:r w:rsidR="00AA3C06">
        <w:t xml:space="preserve"> </w:t>
      </w:r>
      <w:r w:rsidR="00C075A8">
        <w:t>October 22</w:t>
      </w:r>
      <w:r w:rsidR="00EC1D52">
        <w:t>, 2025</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444D17FE" w14:textId="77777777" w:rsidR="00FC4145" w:rsidRDefault="00FC4145" w:rsidP="00FC4145">
      <w:pPr>
        <w:rPr>
          <w:b/>
        </w:rPr>
      </w:pPr>
    </w:p>
    <w:p w14:paraId="2492AD41" w14:textId="6A907E60" w:rsidR="00FC4145" w:rsidRDefault="00FC4145" w:rsidP="00FC4145">
      <w:pPr>
        <w:rPr>
          <w:b/>
        </w:rPr>
      </w:pPr>
      <w:r>
        <w:rPr>
          <w:b/>
        </w:rPr>
        <w:t>ROLL CALL MEMBERS/ALTERNATE MEMBERS PRESENT (*denotes alternate)</w:t>
      </w:r>
    </w:p>
    <w:p w14:paraId="2A0D6DE8" w14:textId="6D164A72" w:rsidR="00FC4145" w:rsidRDefault="00FC4145" w:rsidP="00FC4145">
      <w:pPr>
        <w:rPr>
          <w:bCs/>
        </w:rPr>
      </w:pPr>
      <w:r>
        <w:rPr>
          <w:bCs/>
        </w:rPr>
        <w:t>James W Croop</w:t>
      </w:r>
      <w:r>
        <w:rPr>
          <w:bCs/>
        </w:rPr>
        <w:tab/>
        <w:t>Barry Greenberg</w:t>
      </w:r>
      <w:r>
        <w:rPr>
          <w:bCs/>
        </w:rPr>
        <w:tab/>
      </w:r>
      <w:r>
        <w:rPr>
          <w:bCs/>
        </w:rPr>
        <w:tab/>
        <w:t>Mayor D’Amato</w:t>
      </w:r>
      <w:r>
        <w:rPr>
          <w:bCs/>
        </w:rPr>
        <w:tab/>
      </w:r>
    </w:p>
    <w:p w14:paraId="603E2835" w14:textId="77777777" w:rsidR="00FC4145" w:rsidRDefault="00FC4145" w:rsidP="00FC4145">
      <w:pPr>
        <w:rPr>
          <w:bCs/>
        </w:rPr>
      </w:pPr>
      <w:r>
        <w:rPr>
          <w:bCs/>
        </w:rPr>
        <w:t>Mark Crum</w:t>
      </w:r>
      <w:r>
        <w:rPr>
          <w:bCs/>
        </w:rPr>
        <w:tab/>
      </w:r>
      <w:r>
        <w:rPr>
          <w:bCs/>
        </w:rPr>
        <w:tab/>
        <w:t>Craig A Ollenschleger</w:t>
      </w:r>
      <w:r>
        <w:rPr>
          <w:bCs/>
        </w:rPr>
        <w:tab/>
      </w:r>
      <w:r>
        <w:rPr>
          <w:bCs/>
        </w:rPr>
        <w:tab/>
        <w:t>Brian Guinan*</w:t>
      </w:r>
      <w:r>
        <w:rPr>
          <w:bCs/>
        </w:rPr>
        <w:tab/>
      </w:r>
      <w:r>
        <w:rPr>
          <w:bCs/>
        </w:rPr>
        <w:tab/>
      </w:r>
    </w:p>
    <w:p w14:paraId="4B996BAB" w14:textId="77777777" w:rsidR="00FC4145" w:rsidRDefault="00FC4145" w:rsidP="00FC4145">
      <w:pPr>
        <w:rPr>
          <w:bCs/>
        </w:rPr>
      </w:pPr>
      <w:r>
        <w:rPr>
          <w:bCs/>
        </w:rPr>
        <w:t>Bill Graf</w:t>
      </w:r>
      <w:r>
        <w:rPr>
          <w:bCs/>
        </w:rPr>
        <w:tab/>
      </w:r>
      <w:r>
        <w:rPr>
          <w:bCs/>
        </w:rPr>
        <w:tab/>
        <w:t>Edward Simoni</w:t>
      </w:r>
      <w:r>
        <w:rPr>
          <w:bCs/>
        </w:rPr>
        <w:tab/>
      </w:r>
      <w:r>
        <w:rPr>
          <w:bCs/>
        </w:rPr>
        <w:tab/>
        <w:t>Wayne Hammaker*</w:t>
      </w:r>
      <w:r>
        <w:rPr>
          <w:bCs/>
        </w:rPr>
        <w:tab/>
      </w:r>
    </w:p>
    <w:p w14:paraId="24AF2EDB" w14:textId="7D338874" w:rsidR="00FC4145" w:rsidRDefault="00FC4145" w:rsidP="00FC4145">
      <w:pPr>
        <w:rPr>
          <w:bCs/>
        </w:rPr>
      </w:pPr>
      <w:r>
        <w:rPr>
          <w:bCs/>
        </w:rPr>
        <w:t xml:space="preserve">Bill Steenstra </w:t>
      </w:r>
      <w:r>
        <w:rPr>
          <w:bCs/>
        </w:rPr>
        <w:tab/>
      </w:r>
      <w:r>
        <w:rPr>
          <w:bCs/>
        </w:rPr>
        <w:tab/>
        <w:t>Maggie Covert</w:t>
      </w:r>
      <w:proofErr w:type="gramStart"/>
      <w:r>
        <w:rPr>
          <w:bCs/>
        </w:rPr>
        <w:t>*</w:t>
      </w:r>
      <w:r>
        <w:rPr>
          <w:bCs/>
        </w:rPr>
        <w:tab/>
      </w:r>
      <w:r>
        <w:rPr>
          <w:bCs/>
        </w:rPr>
        <w:tab/>
        <w:t>Robert</w:t>
      </w:r>
      <w:proofErr w:type="gramEnd"/>
      <w:r>
        <w:rPr>
          <w:bCs/>
        </w:rPr>
        <w:t xml:space="preserve"> Lippi*</w:t>
      </w:r>
    </w:p>
    <w:p w14:paraId="6FA55D93" w14:textId="77777777" w:rsidR="00FC4145" w:rsidRDefault="00FC4145" w:rsidP="00FC4145">
      <w:pPr>
        <w:rPr>
          <w:b/>
        </w:rPr>
      </w:pPr>
    </w:p>
    <w:p w14:paraId="3603BE53" w14:textId="77777777" w:rsidR="00FC4145" w:rsidRDefault="00FC4145" w:rsidP="00FC4145">
      <w:pPr>
        <w:rPr>
          <w:b/>
        </w:rPr>
      </w:pPr>
      <w:r>
        <w:rPr>
          <w:b/>
        </w:rPr>
        <w:t>MEMBERS ABS/EXCUSED</w:t>
      </w:r>
    </w:p>
    <w:p w14:paraId="1CB4FB51" w14:textId="77777777" w:rsidR="00FC4145" w:rsidRDefault="00FC4145" w:rsidP="00FC4145">
      <w:pPr>
        <w:rPr>
          <w:bCs/>
        </w:rPr>
      </w:pPr>
      <w:r>
        <w:rPr>
          <w:bCs/>
        </w:rPr>
        <w:t>Dominic Catalano</w:t>
      </w:r>
    </w:p>
    <w:p w14:paraId="661A212C" w14:textId="77777777" w:rsidR="00FC4145" w:rsidRDefault="00FC4145" w:rsidP="00FC4145">
      <w:pPr>
        <w:rPr>
          <w:bCs/>
        </w:rPr>
      </w:pPr>
    </w:p>
    <w:p w14:paraId="5D3F0468" w14:textId="77777777" w:rsidR="00FC4145" w:rsidRDefault="00FC4145" w:rsidP="00FC4145">
      <w:pPr>
        <w:rPr>
          <w:b/>
        </w:rPr>
      </w:pPr>
      <w:r>
        <w:rPr>
          <w:b/>
        </w:rPr>
        <w:t xml:space="preserve">ALTERNATES SEATED </w:t>
      </w:r>
    </w:p>
    <w:p w14:paraId="5598FAB2" w14:textId="1096ECD2" w:rsidR="00FC4145" w:rsidRDefault="00FC4145" w:rsidP="00FC4145">
      <w:pPr>
        <w:rPr>
          <w:bCs/>
        </w:rPr>
      </w:pPr>
      <w:r>
        <w:rPr>
          <w:bCs/>
        </w:rPr>
        <w:t>Lippi for Catalano</w:t>
      </w:r>
    </w:p>
    <w:p w14:paraId="0C5E87E3" w14:textId="209F6EA2" w:rsidR="00054D0C" w:rsidRDefault="00054D0C" w:rsidP="00A3330C"/>
    <w:p w14:paraId="0AE9CD7C" w14:textId="77777777" w:rsidR="00EC1D52" w:rsidRDefault="00EC1D52" w:rsidP="00EC1D52">
      <w:pPr>
        <w:rPr>
          <w:b/>
        </w:rPr>
      </w:pPr>
      <w:r>
        <w:rPr>
          <w:b/>
        </w:rPr>
        <w:t>MINUTES</w:t>
      </w:r>
    </w:p>
    <w:p w14:paraId="4557D1BC" w14:textId="64B7C8F2" w:rsidR="0076377C" w:rsidRPr="00FC4145" w:rsidRDefault="00C075A8" w:rsidP="001F6811">
      <w:pPr>
        <w:rPr>
          <w:b/>
        </w:rPr>
      </w:pPr>
      <w:r w:rsidRPr="00FC4145">
        <w:rPr>
          <w:b/>
        </w:rPr>
        <w:t xml:space="preserve">9/24/25 </w:t>
      </w:r>
    </w:p>
    <w:p w14:paraId="4E23428B" w14:textId="2A29A38C" w:rsidR="00EC4218" w:rsidRDefault="00FC4145" w:rsidP="001F6811">
      <w:pPr>
        <w:rPr>
          <w:bCs/>
        </w:rPr>
      </w:pPr>
      <w:r>
        <w:rPr>
          <w:bCs/>
        </w:rPr>
        <w:t>A motion is made by Comm.Steenstra, 2</w:t>
      </w:r>
      <w:r w:rsidRPr="00FC4145">
        <w:rPr>
          <w:bCs/>
          <w:vertAlign w:val="superscript"/>
        </w:rPr>
        <w:t>nd</w:t>
      </w:r>
      <w:r>
        <w:rPr>
          <w:bCs/>
        </w:rPr>
        <w:t xml:space="preserve"> by Comm. Crum, to approve minutes as written for 9/24/25 public meeting.  Voice vote shows all in favor with one abstention by Comm. Greenberg.</w:t>
      </w:r>
    </w:p>
    <w:p w14:paraId="217BEB81" w14:textId="77777777" w:rsidR="00FC4145" w:rsidRDefault="00FC4145" w:rsidP="001F6811">
      <w:pPr>
        <w:rPr>
          <w:b/>
        </w:rPr>
      </w:pPr>
    </w:p>
    <w:p w14:paraId="6EC9BC87" w14:textId="77777777" w:rsidR="00FC4145" w:rsidRDefault="00FC4145" w:rsidP="001F6811">
      <w:pPr>
        <w:rPr>
          <w:b/>
        </w:rPr>
      </w:pPr>
    </w:p>
    <w:p w14:paraId="12E2273E" w14:textId="77777777" w:rsidR="00FC4145" w:rsidRDefault="00FC4145" w:rsidP="001F6811">
      <w:pPr>
        <w:rPr>
          <w:b/>
        </w:rPr>
      </w:pPr>
    </w:p>
    <w:p w14:paraId="15987CA9" w14:textId="4C527869" w:rsidR="00EC4218" w:rsidRDefault="00EC4218" w:rsidP="001F6811">
      <w:pPr>
        <w:rPr>
          <w:b/>
        </w:rPr>
      </w:pPr>
      <w:r w:rsidRPr="00EC4218">
        <w:rPr>
          <w:b/>
        </w:rPr>
        <w:lastRenderedPageBreak/>
        <w:t>PUBLIC HEARING</w:t>
      </w:r>
    </w:p>
    <w:p w14:paraId="1C38A24F" w14:textId="77777777" w:rsidR="00FC4145" w:rsidRDefault="00FC4145" w:rsidP="00FC4145">
      <w:pPr>
        <w:rPr>
          <w:bCs/>
        </w:rPr>
      </w:pPr>
      <w:r>
        <w:rPr>
          <w:bCs/>
        </w:rPr>
        <w:t xml:space="preserve">#727 </w:t>
      </w:r>
      <w:r>
        <w:rPr>
          <w:bCs/>
        </w:rPr>
        <w:tab/>
        <w:t>Cybelle Guerrero</w:t>
      </w:r>
      <w:r>
        <w:rPr>
          <w:bCs/>
        </w:rPr>
        <w:tab/>
        <w:t xml:space="preserve">291 Macopin </w:t>
      </w:r>
      <w:proofErr w:type="gramStart"/>
      <w:r>
        <w:rPr>
          <w:bCs/>
        </w:rPr>
        <w:t>Road</w:t>
      </w:r>
      <w:r>
        <w:rPr>
          <w:bCs/>
        </w:rPr>
        <w:tab/>
        <w:t>Block</w:t>
      </w:r>
      <w:proofErr w:type="gramEnd"/>
      <w:r>
        <w:rPr>
          <w:bCs/>
        </w:rPr>
        <w:t xml:space="preserve"> 3007 Lot 20.01</w:t>
      </w:r>
    </w:p>
    <w:p w14:paraId="7BA3757B" w14:textId="66A6249A" w:rsidR="00FC4145" w:rsidRPr="00FC4145" w:rsidRDefault="00FC4145" w:rsidP="001F6811">
      <w:pPr>
        <w:rPr>
          <w:bCs/>
        </w:rPr>
      </w:pPr>
      <w:r w:rsidRPr="00FC4145">
        <w:rPr>
          <w:bCs/>
        </w:rPr>
        <w:t>(seated: Lipp</w:t>
      </w:r>
      <w:r>
        <w:rPr>
          <w:bCs/>
        </w:rPr>
        <w:t>i</w:t>
      </w:r>
      <w:r w:rsidRPr="00FC4145">
        <w:rPr>
          <w:bCs/>
        </w:rPr>
        <w:t>, D’Amato, Croop, Crum, Graf, Greenberg, Ollenschleger, Steenstra, Simoni)</w:t>
      </w:r>
    </w:p>
    <w:p w14:paraId="47641C80" w14:textId="77777777" w:rsidR="00FC4145" w:rsidRDefault="00FC4145" w:rsidP="00EC4218">
      <w:pPr>
        <w:rPr>
          <w:bCs/>
        </w:rPr>
      </w:pPr>
    </w:p>
    <w:p w14:paraId="1BA07993" w14:textId="175F2F2B" w:rsidR="00FC4145" w:rsidRDefault="00FC4145" w:rsidP="00EC4218">
      <w:pPr>
        <w:rPr>
          <w:bCs/>
        </w:rPr>
      </w:pPr>
      <w:r>
        <w:rPr>
          <w:bCs/>
        </w:rPr>
        <w:t>A motion is made by Comm. Greenberg, 2</w:t>
      </w:r>
      <w:r w:rsidRPr="00FC4145">
        <w:rPr>
          <w:bCs/>
          <w:vertAlign w:val="superscript"/>
        </w:rPr>
        <w:t>nd</w:t>
      </w:r>
      <w:r>
        <w:rPr>
          <w:bCs/>
        </w:rPr>
        <w:t xml:space="preserve"> by Comm. Lippi, to deem application #727 complete.  Voic</w:t>
      </w:r>
      <w:r w:rsidR="001E3B87">
        <w:rPr>
          <w:bCs/>
        </w:rPr>
        <w:t>e</w:t>
      </w:r>
      <w:r>
        <w:rPr>
          <w:bCs/>
        </w:rPr>
        <w:t xml:space="preserve"> </w:t>
      </w:r>
      <w:proofErr w:type="gramStart"/>
      <w:r>
        <w:rPr>
          <w:bCs/>
        </w:rPr>
        <w:t>vote</w:t>
      </w:r>
      <w:proofErr w:type="gramEnd"/>
      <w:r>
        <w:rPr>
          <w:bCs/>
        </w:rPr>
        <w:t xml:space="preserve"> shows all in favor.</w:t>
      </w:r>
    </w:p>
    <w:p w14:paraId="6DCB911B" w14:textId="79D31C81" w:rsidR="00FC4145" w:rsidRDefault="00FC4145" w:rsidP="00EC4218">
      <w:pPr>
        <w:rPr>
          <w:bCs/>
        </w:rPr>
      </w:pPr>
      <w:r>
        <w:rPr>
          <w:bCs/>
        </w:rPr>
        <w:t>At this time, the applicant</w:t>
      </w:r>
      <w:r w:rsidR="00C631C5">
        <w:rPr>
          <w:bCs/>
        </w:rPr>
        <w:t xml:space="preserve"> and owner of 291 Macopin Road</w:t>
      </w:r>
      <w:r>
        <w:rPr>
          <w:bCs/>
        </w:rPr>
        <w:t>, Cybelle Guererro, is sworn in.</w:t>
      </w:r>
    </w:p>
    <w:p w14:paraId="02849B33" w14:textId="77777777" w:rsidR="00FC4145" w:rsidRDefault="00FC4145" w:rsidP="00EC4218">
      <w:pPr>
        <w:rPr>
          <w:bCs/>
        </w:rPr>
      </w:pPr>
    </w:p>
    <w:p w14:paraId="7CCE3A5F" w14:textId="341BA94B" w:rsidR="00FC4145" w:rsidRDefault="00C631C5" w:rsidP="00EC4218">
      <w:pPr>
        <w:rPr>
          <w:bCs/>
        </w:rPr>
      </w:pPr>
      <w:r>
        <w:rPr>
          <w:bCs/>
        </w:rPr>
        <w:t xml:space="preserve">Chairman Simoni goes over the 3 variances that are required.  </w:t>
      </w:r>
    </w:p>
    <w:p w14:paraId="6F5E9033" w14:textId="39A1352D" w:rsidR="00C631C5" w:rsidRDefault="00C631C5" w:rsidP="00C631C5">
      <w:pPr>
        <w:pStyle w:val="ListParagraph"/>
        <w:numPr>
          <w:ilvl w:val="0"/>
          <w:numId w:val="20"/>
        </w:numPr>
        <w:rPr>
          <w:bCs/>
        </w:rPr>
      </w:pPr>
      <w:r>
        <w:rPr>
          <w:bCs/>
        </w:rPr>
        <w:t>Front yard for shed 28.03 ft</w:t>
      </w:r>
      <w:r w:rsidR="001E3B87">
        <w:rPr>
          <w:bCs/>
        </w:rPr>
        <w:t>.</w:t>
      </w:r>
      <w:r>
        <w:rPr>
          <w:bCs/>
        </w:rPr>
        <w:t xml:space="preserve"> where 50 ft. is required.</w:t>
      </w:r>
    </w:p>
    <w:p w14:paraId="2400C4A5" w14:textId="5C8F8188" w:rsidR="00C631C5" w:rsidRDefault="00C631C5" w:rsidP="00C631C5">
      <w:pPr>
        <w:pStyle w:val="ListParagraph"/>
        <w:numPr>
          <w:ilvl w:val="0"/>
          <w:numId w:val="20"/>
        </w:numPr>
        <w:rPr>
          <w:bCs/>
        </w:rPr>
      </w:pPr>
      <w:r>
        <w:rPr>
          <w:bCs/>
        </w:rPr>
        <w:t>Front yard for 2</w:t>
      </w:r>
      <w:r w:rsidRPr="00C631C5">
        <w:rPr>
          <w:bCs/>
          <w:vertAlign w:val="superscript"/>
        </w:rPr>
        <w:t>nd</w:t>
      </w:r>
      <w:r>
        <w:rPr>
          <w:bCs/>
        </w:rPr>
        <w:t xml:space="preserve"> shed of 44.49 ft where 50 ft. is required.</w:t>
      </w:r>
    </w:p>
    <w:p w14:paraId="000F9E71" w14:textId="6A2C924A" w:rsidR="00C631C5" w:rsidRDefault="00C631C5" w:rsidP="00C631C5">
      <w:pPr>
        <w:pStyle w:val="ListParagraph"/>
        <w:numPr>
          <w:ilvl w:val="0"/>
          <w:numId w:val="20"/>
        </w:numPr>
        <w:rPr>
          <w:bCs/>
        </w:rPr>
      </w:pPr>
      <w:r>
        <w:rPr>
          <w:bCs/>
        </w:rPr>
        <w:t>Location of hot tub 7.9 ft. from principal structure where 10 ft. is required.</w:t>
      </w:r>
    </w:p>
    <w:p w14:paraId="3565844F" w14:textId="77777777" w:rsidR="00C631C5" w:rsidRDefault="00C631C5" w:rsidP="00C631C5">
      <w:pPr>
        <w:rPr>
          <w:bCs/>
        </w:rPr>
      </w:pPr>
    </w:p>
    <w:p w14:paraId="3781C2ED" w14:textId="7C6CC53D" w:rsidR="00C631C5" w:rsidRDefault="00C631C5" w:rsidP="00C631C5">
      <w:pPr>
        <w:rPr>
          <w:bCs/>
        </w:rPr>
      </w:pPr>
      <w:r>
        <w:rPr>
          <w:bCs/>
        </w:rPr>
        <w:t>Comm. Greenberg asks if there are any variances for side</w:t>
      </w:r>
      <w:r w:rsidR="006742AC">
        <w:rPr>
          <w:bCs/>
        </w:rPr>
        <w:t xml:space="preserve"> </w:t>
      </w:r>
      <w:r>
        <w:rPr>
          <w:bCs/>
        </w:rPr>
        <w:t>yard setbacks needed.</w:t>
      </w:r>
    </w:p>
    <w:p w14:paraId="149C7501" w14:textId="77777777" w:rsidR="00C631C5" w:rsidRDefault="00C631C5" w:rsidP="00C631C5">
      <w:pPr>
        <w:rPr>
          <w:bCs/>
        </w:rPr>
      </w:pPr>
    </w:p>
    <w:p w14:paraId="56EFD19E" w14:textId="359FC240" w:rsidR="00C631C5" w:rsidRDefault="00C631C5" w:rsidP="00C631C5">
      <w:pPr>
        <w:rPr>
          <w:bCs/>
        </w:rPr>
      </w:pPr>
      <w:r>
        <w:rPr>
          <w:bCs/>
        </w:rPr>
        <w:t>Chairman Simoni states that there are not.</w:t>
      </w:r>
    </w:p>
    <w:p w14:paraId="0F06014B" w14:textId="77777777" w:rsidR="00C631C5" w:rsidRDefault="00C631C5" w:rsidP="00C631C5">
      <w:pPr>
        <w:rPr>
          <w:bCs/>
        </w:rPr>
      </w:pPr>
    </w:p>
    <w:p w14:paraId="7AA67B99" w14:textId="7EAC82EC" w:rsidR="00C631C5" w:rsidRDefault="00C631C5" w:rsidP="00C631C5">
      <w:pPr>
        <w:rPr>
          <w:bCs/>
        </w:rPr>
      </w:pPr>
      <w:r>
        <w:rPr>
          <w:bCs/>
        </w:rPr>
        <w:t>Ms. Guerrero states that topography of her property is very steep.  These are the only locations that her shed could go.</w:t>
      </w:r>
    </w:p>
    <w:p w14:paraId="3244C5EA" w14:textId="77777777" w:rsidR="006742AC" w:rsidRDefault="006742AC" w:rsidP="00C631C5">
      <w:pPr>
        <w:rPr>
          <w:bCs/>
        </w:rPr>
      </w:pPr>
    </w:p>
    <w:p w14:paraId="4EE99AB6" w14:textId="6EABADD3" w:rsidR="006742AC" w:rsidRDefault="006742AC" w:rsidP="00C631C5">
      <w:pPr>
        <w:rPr>
          <w:bCs/>
        </w:rPr>
      </w:pPr>
      <w:r>
        <w:rPr>
          <w:bCs/>
        </w:rPr>
        <w:t>Comm. Greenberg adds, for the record, the sheds can barely be seen from the road.</w:t>
      </w:r>
    </w:p>
    <w:p w14:paraId="7AB19046" w14:textId="77777777" w:rsidR="00C631C5" w:rsidRDefault="00C631C5" w:rsidP="00C631C5">
      <w:pPr>
        <w:rPr>
          <w:bCs/>
        </w:rPr>
      </w:pPr>
    </w:p>
    <w:p w14:paraId="4B0CBC26" w14:textId="44B82490" w:rsidR="00C631C5" w:rsidRDefault="00C631C5" w:rsidP="00C631C5">
      <w:pPr>
        <w:rPr>
          <w:bCs/>
        </w:rPr>
      </w:pPr>
      <w:r>
        <w:rPr>
          <w:bCs/>
        </w:rPr>
        <w:t>Comm. Graf also states that the hot tub could not be moved back as it is in the only flat area that it could go.</w:t>
      </w:r>
    </w:p>
    <w:p w14:paraId="54C092F8" w14:textId="77777777" w:rsidR="00C631C5" w:rsidRDefault="00C631C5" w:rsidP="00C631C5">
      <w:pPr>
        <w:rPr>
          <w:bCs/>
        </w:rPr>
      </w:pPr>
    </w:p>
    <w:p w14:paraId="10FD96A4" w14:textId="43EF1619" w:rsidR="00C631C5" w:rsidRDefault="00C631C5" w:rsidP="00C631C5">
      <w:pPr>
        <w:rPr>
          <w:bCs/>
        </w:rPr>
      </w:pPr>
      <w:r>
        <w:rPr>
          <w:bCs/>
        </w:rPr>
        <w:t>Ms. Guerrero agrees.</w:t>
      </w:r>
    </w:p>
    <w:p w14:paraId="4D66E03E" w14:textId="77777777" w:rsidR="006742AC" w:rsidRDefault="006742AC" w:rsidP="00C631C5">
      <w:pPr>
        <w:rPr>
          <w:bCs/>
        </w:rPr>
      </w:pPr>
    </w:p>
    <w:p w14:paraId="1605458E" w14:textId="6D79AE25" w:rsidR="006742AC" w:rsidRDefault="006742AC" w:rsidP="00C631C5">
      <w:pPr>
        <w:rPr>
          <w:bCs/>
        </w:rPr>
      </w:pPr>
      <w:r>
        <w:rPr>
          <w:bCs/>
        </w:rPr>
        <w:t>At this time a motion is made by Comm. Crum, 2</w:t>
      </w:r>
      <w:r w:rsidRPr="006742AC">
        <w:rPr>
          <w:bCs/>
          <w:vertAlign w:val="superscript"/>
        </w:rPr>
        <w:t>nd</w:t>
      </w:r>
      <w:r>
        <w:rPr>
          <w:bCs/>
        </w:rPr>
        <w:t xml:space="preserve"> by Comm. Steenstra, to open meeting to the public for questions or comments on application #727.  Voice </w:t>
      </w:r>
      <w:proofErr w:type="gramStart"/>
      <w:r>
        <w:rPr>
          <w:bCs/>
        </w:rPr>
        <w:t>vote</w:t>
      </w:r>
      <w:proofErr w:type="gramEnd"/>
      <w:r>
        <w:rPr>
          <w:bCs/>
        </w:rPr>
        <w:t xml:space="preserve"> shows all in favor.</w:t>
      </w:r>
    </w:p>
    <w:p w14:paraId="0F83F14F" w14:textId="65C5EA49" w:rsidR="006742AC" w:rsidRDefault="006742AC" w:rsidP="00C631C5">
      <w:pPr>
        <w:rPr>
          <w:bCs/>
        </w:rPr>
      </w:pPr>
      <w:r>
        <w:rPr>
          <w:bCs/>
        </w:rPr>
        <w:t>Seeing no one,</w:t>
      </w:r>
    </w:p>
    <w:p w14:paraId="55712EFB" w14:textId="77777777" w:rsidR="006742AC" w:rsidRDefault="006742AC" w:rsidP="00C631C5">
      <w:pPr>
        <w:rPr>
          <w:bCs/>
        </w:rPr>
      </w:pPr>
      <w:r>
        <w:rPr>
          <w:bCs/>
        </w:rPr>
        <w:t>A motion is made by Comm. Greenberg, 2</w:t>
      </w:r>
      <w:r w:rsidRPr="006742AC">
        <w:rPr>
          <w:bCs/>
          <w:vertAlign w:val="superscript"/>
        </w:rPr>
        <w:t>nd</w:t>
      </w:r>
      <w:r>
        <w:rPr>
          <w:bCs/>
        </w:rPr>
        <w:t xml:space="preserve"> by Comm. Lippi to close meeting to the public for questions and comments on application #727.  Voice </w:t>
      </w:r>
      <w:proofErr w:type="gramStart"/>
      <w:r>
        <w:rPr>
          <w:bCs/>
        </w:rPr>
        <w:t>vote</w:t>
      </w:r>
      <w:proofErr w:type="gramEnd"/>
      <w:r>
        <w:rPr>
          <w:bCs/>
        </w:rPr>
        <w:t xml:space="preserve"> shows all in favor.</w:t>
      </w:r>
    </w:p>
    <w:p w14:paraId="74162BDD" w14:textId="77777777" w:rsidR="006742AC" w:rsidRDefault="006742AC" w:rsidP="00C631C5">
      <w:pPr>
        <w:rPr>
          <w:bCs/>
        </w:rPr>
      </w:pPr>
    </w:p>
    <w:p w14:paraId="1C7936B1" w14:textId="6EFDFEDF" w:rsidR="006742AC" w:rsidRPr="00C631C5" w:rsidRDefault="006742AC" w:rsidP="00C631C5">
      <w:pPr>
        <w:rPr>
          <w:bCs/>
        </w:rPr>
      </w:pPr>
      <w:r>
        <w:rPr>
          <w:bCs/>
        </w:rPr>
        <w:t>A motion is made by Comm. Graf</w:t>
      </w:r>
      <w:r w:rsidR="00C634F8">
        <w:rPr>
          <w:bCs/>
        </w:rPr>
        <w:t>, 2</w:t>
      </w:r>
      <w:r w:rsidR="00C634F8" w:rsidRPr="00C634F8">
        <w:rPr>
          <w:bCs/>
          <w:vertAlign w:val="superscript"/>
        </w:rPr>
        <w:t>nd</w:t>
      </w:r>
      <w:r w:rsidR="00C634F8">
        <w:rPr>
          <w:bCs/>
        </w:rPr>
        <w:t xml:space="preserve"> by Comm. Greenberg,</w:t>
      </w:r>
      <w:r>
        <w:rPr>
          <w:bCs/>
        </w:rPr>
        <w:t xml:space="preserve"> stating that these C-1 variances should be granted as the property has exceptional steep slopes which create a hardship and granting these variances would not be detrimental to the public good and there would be no impairment of zoning laws. </w:t>
      </w:r>
      <w:r w:rsidR="00C634F8">
        <w:rPr>
          <w:bCs/>
        </w:rPr>
        <w:t>Therefore,</w:t>
      </w:r>
      <w:r>
        <w:rPr>
          <w:bCs/>
        </w:rPr>
        <w:t xml:space="preserve"> the board should approve application #727 for the variances and setbacks as submitted on record.  Roll shows 9-0 in favor. </w:t>
      </w:r>
    </w:p>
    <w:p w14:paraId="22FEF706" w14:textId="77777777" w:rsidR="00EC4218" w:rsidRDefault="00EC4218" w:rsidP="00EC4218">
      <w:pPr>
        <w:rPr>
          <w:bCs/>
        </w:rPr>
      </w:pPr>
    </w:p>
    <w:p w14:paraId="1ACB1135" w14:textId="5D8E389D" w:rsidR="008600A0" w:rsidRDefault="001D2C61" w:rsidP="00103049">
      <w:pPr>
        <w:rPr>
          <w:b/>
        </w:rPr>
      </w:pPr>
      <w:r>
        <w:rPr>
          <w:b/>
        </w:rPr>
        <w:t>RESOLUTIONS</w:t>
      </w:r>
    </w:p>
    <w:p w14:paraId="4A9EDD9F" w14:textId="4A1C4FF0" w:rsidR="001C03C8" w:rsidRDefault="00EC4218" w:rsidP="00EC4218">
      <w:pPr>
        <w:pStyle w:val="ListParagraph"/>
        <w:numPr>
          <w:ilvl w:val="0"/>
          <w:numId w:val="19"/>
        </w:numPr>
        <w:rPr>
          <w:bCs/>
        </w:rPr>
      </w:pPr>
      <w:r w:rsidRPr="00EC4218">
        <w:rPr>
          <w:bCs/>
        </w:rPr>
        <w:t>Consistency Determination for Ordinance 24-2025</w:t>
      </w:r>
    </w:p>
    <w:p w14:paraId="0A70209C" w14:textId="5456068C" w:rsidR="00C634F8" w:rsidRPr="00C634F8" w:rsidRDefault="00C634F8" w:rsidP="00C634F8">
      <w:pPr>
        <w:rPr>
          <w:bCs/>
        </w:rPr>
      </w:pPr>
      <w:r>
        <w:rPr>
          <w:bCs/>
        </w:rPr>
        <w:t>A motion is made by Comm. Croop, 2</w:t>
      </w:r>
      <w:r w:rsidRPr="00C634F8">
        <w:rPr>
          <w:bCs/>
          <w:vertAlign w:val="superscript"/>
        </w:rPr>
        <w:t>nd</w:t>
      </w:r>
      <w:r>
        <w:rPr>
          <w:bCs/>
        </w:rPr>
        <w:t xml:space="preserve"> by Comm. Graf, to adopt and memorialize Resolution for ordinance 24-2025.  Roll call shows 4-0 of those members who voted in the affirmative at the 9/24/25 meeting.</w:t>
      </w:r>
    </w:p>
    <w:p w14:paraId="798F5E1D" w14:textId="77777777" w:rsidR="00EC4218" w:rsidRPr="00EC4218" w:rsidRDefault="00EC4218" w:rsidP="00103049">
      <w:pPr>
        <w:rPr>
          <w:bCs/>
        </w:rPr>
      </w:pPr>
    </w:p>
    <w:p w14:paraId="32F5FB44" w14:textId="77777777" w:rsidR="00C634F8" w:rsidRDefault="00C634F8" w:rsidP="00103049">
      <w:pPr>
        <w:rPr>
          <w:b/>
        </w:rPr>
      </w:pPr>
    </w:p>
    <w:p w14:paraId="6D2684CC" w14:textId="0346173C" w:rsidR="00F2206B" w:rsidRDefault="00F2206B" w:rsidP="00103049">
      <w:pPr>
        <w:rPr>
          <w:b/>
        </w:rPr>
      </w:pPr>
      <w:r>
        <w:rPr>
          <w:b/>
        </w:rPr>
        <w:lastRenderedPageBreak/>
        <w:t>PENDING APPLICATIONS</w:t>
      </w:r>
    </w:p>
    <w:p w14:paraId="2322D152" w14:textId="2CD45AC9" w:rsidR="00EC4218" w:rsidRPr="00C634F8" w:rsidRDefault="00EC4218" w:rsidP="00EC4218">
      <w:pPr>
        <w:pStyle w:val="ListParagraph"/>
        <w:numPr>
          <w:ilvl w:val="0"/>
          <w:numId w:val="16"/>
        </w:numPr>
        <w:rPr>
          <w:b/>
          <w:bCs/>
        </w:rPr>
      </w:pPr>
      <w:r w:rsidRPr="00D23321">
        <w:rPr>
          <w:bCs/>
        </w:rPr>
        <w:t xml:space="preserve">#704 </w:t>
      </w:r>
      <w:r w:rsidRPr="00D23321">
        <w:rPr>
          <w:bCs/>
        </w:rPr>
        <w:tab/>
        <w:t xml:space="preserve">8 First Street LLC  15 Hamburg </w:t>
      </w:r>
      <w:proofErr w:type="spellStart"/>
      <w:r w:rsidRPr="00D23321">
        <w:rPr>
          <w:bCs/>
        </w:rPr>
        <w:t>Tpk</w:t>
      </w:r>
      <w:proofErr w:type="spellEnd"/>
      <w:r w:rsidRPr="00D23321">
        <w:rPr>
          <w:bCs/>
        </w:rPr>
        <w:tab/>
      </w:r>
      <w:r w:rsidRPr="00D23321">
        <w:rPr>
          <w:bCs/>
        </w:rPr>
        <w:tab/>
        <w:t xml:space="preserve">Block 3032 Lot 3 </w:t>
      </w:r>
      <w:r w:rsidR="00092CF8">
        <w:rPr>
          <w:bCs/>
        </w:rPr>
        <w:t>(update)</w:t>
      </w:r>
    </w:p>
    <w:p w14:paraId="75D885DC" w14:textId="0DA06A73" w:rsidR="00EC4218" w:rsidRDefault="00C634F8" w:rsidP="001F6811">
      <w:pPr>
        <w:rPr>
          <w:b/>
        </w:rPr>
      </w:pPr>
      <w:r>
        <w:t xml:space="preserve">(At the 9/24/25 meeting of the Planning Board, the board motioned to dismiss application #704 without prejudice.  After this date, the Board Engineer received updates from the </w:t>
      </w:r>
      <w:r w:rsidR="00F32DA4">
        <w:t>applicant’s</w:t>
      </w:r>
      <w:r>
        <w:t xml:space="preserve"> attorney which suggested that the application was still active and moving forward.  </w:t>
      </w:r>
      <w:r w:rsidR="00F32DA4">
        <w:t xml:space="preserve">The </w:t>
      </w:r>
      <w:r w:rsidRPr="00C634F8">
        <w:t xml:space="preserve">Board Secretary will send a letter to the applicant’s attorney </w:t>
      </w:r>
      <w:r>
        <w:t>asking for a letter of re-</w:t>
      </w:r>
      <w:r w:rsidR="00F32DA4">
        <w:t>instatement)</w:t>
      </w:r>
    </w:p>
    <w:p w14:paraId="5CF02FEA" w14:textId="77777777" w:rsidR="00F32DA4" w:rsidRDefault="00F32DA4" w:rsidP="001F6811">
      <w:pPr>
        <w:rPr>
          <w:b/>
        </w:rPr>
      </w:pPr>
    </w:p>
    <w:p w14:paraId="2DBDA743" w14:textId="5551162B" w:rsidR="00F32DA4" w:rsidRDefault="00F32DA4" w:rsidP="001F6811">
      <w:pPr>
        <w:rPr>
          <w:b/>
        </w:rPr>
      </w:pPr>
      <w:r>
        <w:rPr>
          <w:b/>
        </w:rPr>
        <w:t>NEW BUSINESS</w:t>
      </w:r>
    </w:p>
    <w:p w14:paraId="15B47CCE" w14:textId="11892B44" w:rsidR="00F32DA4" w:rsidRPr="00F32DA4" w:rsidRDefault="00F32DA4" w:rsidP="001F6811">
      <w:pPr>
        <w:rPr>
          <w:bCs/>
        </w:rPr>
      </w:pPr>
      <w:r w:rsidRPr="00F32DA4">
        <w:rPr>
          <w:bCs/>
        </w:rPr>
        <w:t>-Ordinance</w:t>
      </w:r>
      <w:r>
        <w:rPr>
          <w:bCs/>
        </w:rPr>
        <w:t xml:space="preserve"> </w:t>
      </w:r>
      <w:r w:rsidRPr="00F32DA4">
        <w:rPr>
          <w:bCs/>
        </w:rPr>
        <w:t>26-2025</w:t>
      </w:r>
      <w:r w:rsidR="00092CF8">
        <w:rPr>
          <w:bCs/>
        </w:rPr>
        <w:t xml:space="preserve"> handed out to board members.  This will be on the agenda for recommendation to the Mayor and Council at the November 12</w:t>
      </w:r>
      <w:r w:rsidR="00092CF8" w:rsidRPr="00092CF8">
        <w:rPr>
          <w:bCs/>
          <w:vertAlign w:val="superscript"/>
        </w:rPr>
        <w:t>th</w:t>
      </w:r>
      <w:r w:rsidR="00092CF8">
        <w:rPr>
          <w:bCs/>
        </w:rPr>
        <w:t xml:space="preserve"> meeting.</w:t>
      </w:r>
    </w:p>
    <w:p w14:paraId="3EF66FCF" w14:textId="77777777" w:rsidR="00F32DA4" w:rsidRDefault="00F32DA4" w:rsidP="001F6811">
      <w:pPr>
        <w:rPr>
          <w:b/>
        </w:rPr>
      </w:pPr>
    </w:p>
    <w:p w14:paraId="63D6DF48" w14:textId="4276A6F7" w:rsidR="001F6811" w:rsidRPr="00B5240E" w:rsidRDefault="001F6811" w:rsidP="001F6811">
      <w:pPr>
        <w:rPr>
          <w:b/>
        </w:rPr>
      </w:pPr>
      <w:r w:rsidRPr="00B5240E">
        <w:rPr>
          <w:b/>
        </w:rPr>
        <w:t>BILLS</w:t>
      </w:r>
    </w:p>
    <w:p w14:paraId="4540CA10" w14:textId="6453E4FE" w:rsidR="001F6811" w:rsidRDefault="001F6811" w:rsidP="001F6811">
      <w:pPr>
        <w:rPr>
          <w:i/>
        </w:rPr>
      </w:pPr>
      <w:r>
        <w:rPr>
          <w:i/>
          <w:u w:val="single"/>
        </w:rPr>
        <w:t>Brigliadoro</w:t>
      </w:r>
      <w:r>
        <w:rPr>
          <w:i/>
        </w:rPr>
        <w:t xml:space="preserve">- Meeting Attendance </w:t>
      </w:r>
      <w:r w:rsidR="00EC4218">
        <w:rPr>
          <w:i/>
        </w:rPr>
        <w:t>9/24/25</w:t>
      </w:r>
      <w:r>
        <w:rPr>
          <w:i/>
        </w:rPr>
        <w:t xml:space="preserve"> $500, </w:t>
      </w:r>
      <w:r w:rsidR="00725681">
        <w:rPr>
          <w:b/>
          <w:bCs/>
          <w:i/>
        </w:rPr>
        <w:t>App #729 Giangrande $</w:t>
      </w:r>
      <w:r w:rsidR="00EC4218">
        <w:rPr>
          <w:b/>
          <w:bCs/>
          <w:i/>
        </w:rPr>
        <w:t>224</w:t>
      </w:r>
    </w:p>
    <w:p w14:paraId="1CDC82EC" w14:textId="0CC2661E" w:rsidR="001F6811" w:rsidRDefault="001F6811" w:rsidP="001F6811">
      <w:pPr>
        <w:rPr>
          <w:b/>
          <w:bCs/>
          <w:i/>
        </w:rPr>
      </w:pPr>
      <w:r w:rsidRPr="009F4DC6">
        <w:rPr>
          <w:i/>
          <w:u w:val="single"/>
        </w:rPr>
        <w:t>Darmofalski</w:t>
      </w:r>
      <w:r>
        <w:rPr>
          <w:i/>
          <w:u w:val="single"/>
        </w:rPr>
        <w:t xml:space="preserve"> </w:t>
      </w:r>
      <w:r w:rsidR="00EC4218">
        <w:rPr>
          <w:i/>
          <w:u w:val="single"/>
        </w:rPr>
        <w:t>-</w:t>
      </w:r>
      <w:r w:rsidR="00725681">
        <w:rPr>
          <w:i/>
        </w:rPr>
        <w:t xml:space="preserve"> </w:t>
      </w:r>
      <w:r w:rsidR="00725681" w:rsidRPr="00725681">
        <w:rPr>
          <w:b/>
          <w:bCs/>
          <w:i/>
        </w:rPr>
        <w:t>App #</w:t>
      </w:r>
      <w:r w:rsidR="00EC4218">
        <w:rPr>
          <w:b/>
          <w:bCs/>
          <w:i/>
        </w:rPr>
        <w:t>715 Gjoni</w:t>
      </w:r>
      <w:r w:rsidR="00725681" w:rsidRPr="00725681">
        <w:rPr>
          <w:b/>
          <w:bCs/>
          <w:i/>
        </w:rPr>
        <w:t xml:space="preserve"> $</w:t>
      </w:r>
      <w:r w:rsidR="00EC4218">
        <w:rPr>
          <w:b/>
          <w:bCs/>
          <w:i/>
        </w:rPr>
        <w:t>280</w:t>
      </w:r>
    </w:p>
    <w:p w14:paraId="1CC8463F" w14:textId="0FE1B9D0" w:rsidR="00F32DA4" w:rsidRPr="00F32DA4" w:rsidRDefault="00F32DA4" w:rsidP="008E6686">
      <w:pPr>
        <w:rPr>
          <w:bCs/>
        </w:rPr>
      </w:pPr>
      <w:r w:rsidRPr="00F32DA4">
        <w:rPr>
          <w:bCs/>
        </w:rPr>
        <w:t>A motion was made by Comm. Greenberg, 2</w:t>
      </w:r>
      <w:r w:rsidRPr="00F32DA4">
        <w:rPr>
          <w:bCs/>
          <w:vertAlign w:val="superscript"/>
        </w:rPr>
        <w:t>nd</w:t>
      </w:r>
      <w:r w:rsidRPr="00F32DA4">
        <w:rPr>
          <w:bCs/>
        </w:rPr>
        <w:t xml:space="preserve"> by Comm. Crum, to pay bills as listed.  Roll call shows 9-0 in favor.</w:t>
      </w:r>
    </w:p>
    <w:p w14:paraId="6BE91A41" w14:textId="77777777" w:rsidR="00F32DA4" w:rsidRPr="00F32DA4" w:rsidRDefault="00F32DA4" w:rsidP="008E6686">
      <w:pPr>
        <w:rPr>
          <w:bCs/>
        </w:rPr>
      </w:pPr>
    </w:p>
    <w:p w14:paraId="6B7A7797" w14:textId="4A3B9C54" w:rsidR="008E6686" w:rsidRDefault="008E6686" w:rsidP="008E6686">
      <w:pPr>
        <w:rPr>
          <w:b/>
        </w:rPr>
      </w:pPr>
      <w:r>
        <w:rPr>
          <w:b/>
        </w:rPr>
        <w:t>PUBLIC DISCUSSION</w:t>
      </w:r>
    </w:p>
    <w:p w14:paraId="228B6DEF" w14:textId="16112D4B" w:rsidR="00F32DA4" w:rsidRDefault="00F32DA4" w:rsidP="008E6686">
      <w:pPr>
        <w:rPr>
          <w:bCs/>
        </w:rPr>
      </w:pPr>
      <w:r>
        <w:rPr>
          <w:bCs/>
        </w:rPr>
        <w:t>A motion was made by Comm. Crum, 2</w:t>
      </w:r>
      <w:r w:rsidRPr="00F32DA4">
        <w:rPr>
          <w:bCs/>
          <w:vertAlign w:val="superscript"/>
        </w:rPr>
        <w:t>nd</w:t>
      </w:r>
      <w:r>
        <w:rPr>
          <w:bCs/>
        </w:rPr>
        <w:t xml:space="preserve"> by Comm. Croop, to open meeting to public for questions or comments. Voice </w:t>
      </w:r>
      <w:proofErr w:type="gramStart"/>
      <w:r>
        <w:rPr>
          <w:bCs/>
        </w:rPr>
        <w:t>vote</w:t>
      </w:r>
      <w:proofErr w:type="gramEnd"/>
      <w:r>
        <w:rPr>
          <w:bCs/>
        </w:rPr>
        <w:t xml:space="preserve"> shows all in favor.</w:t>
      </w:r>
    </w:p>
    <w:p w14:paraId="14895762" w14:textId="77777777" w:rsidR="00F32DA4" w:rsidRDefault="00F32DA4" w:rsidP="008E6686">
      <w:pPr>
        <w:rPr>
          <w:bCs/>
        </w:rPr>
      </w:pPr>
    </w:p>
    <w:p w14:paraId="74070873" w14:textId="5A15EC00" w:rsidR="00F32DA4" w:rsidRDefault="00F32DA4" w:rsidP="008E6686">
      <w:pPr>
        <w:rPr>
          <w:bCs/>
        </w:rPr>
      </w:pPr>
      <w:r>
        <w:rPr>
          <w:bCs/>
        </w:rPr>
        <w:t>Seeing no public,</w:t>
      </w:r>
    </w:p>
    <w:p w14:paraId="579112FB" w14:textId="3200E6C0" w:rsidR="00F32DA4" w:rsidRPr="00F32DA4" w:rsidRDefault="00F32DA4" w:rsidP="008E6686">
      <w:pPr>
        <w:rPr>
          <w:bCs/>
        </w:rPr>
      </w:pPr>
      <w:r>
        <w:rPr>
          <w:bCs/>
        </w:rPr>
        <w:t>A motion was made by Comm. Croop, 2</w:t>
      </w:r>
      <w:r w:rsidRPr="00F32DA4">
        <w:rPr>
          <w:bCs/>
          <w:vertAlign w:val="superscript"/>
        </w:rPr>
        <w:t>nd</w:t>
      </w:r>
      <w:r>
        <w:rPr>
          <w:bCs/>
        </w:rPr>
        <w:t xml:space="preserve"> by Comm. Crum to close meeting to public for questions or comments.  Voice </w:t>
      </w:r>
      <w:proofErr w:type="gramStart"/>
      <w:r>
        <w:rPr>
          <w:bCs/>
        </w:rPr>
        <w:t>vote</w:t>
      </w:r>
      <w:proofErr w:type="gramEnd"/>
      <w:r>
        <w:rPr>
          <w:bCs/>
        </w:rPr>
        <w:t xml:space="preserve"> shows all in favor.</w:t>
      </w:r>
    </w:p>
    <w:p w14:paraId="2F1AE701" w14:textId="77777777" w:rsidR="009F57D9" w:rsidRDefault="009F57D9" w:rsidP="008E6686">
      <w:pPr>
        <w:rPr>
          <w:b/>
        </w:rPr>
      </w:pPr>
    </w:p>
    <w:p w14:paraId="534B66D7" w14:textId="34154593" w:rsidR="008E6686" w:rsidRDefault="008E6686" w:rsidP="008E6686">
      <w:pPr>
        <w:rPr>
          <w:b/>
        </w:rPr>
      </w:pPr>
      <w:r>
        <w:rPr>
          <w:b/>
        </w:rPr>
        <w:t>ADJOURNMENT</w:t>
      </w:r>
    </w:p>
    <w:p w14:paraId="5CB6F2C5" w14:textId="14FEDA99" w:rsidR="00092CF8" w:rsidRDefault="00092CF8">
      <w:r>
        <w:t>A motion was made by Comm. Crum, 2</w:t>
      </w:r>
      <w:r w:rsidRPr="00092CF8">
        <w:rPr>
          <w:vertAlign w:val="superscript"/>
        </w:rPr>
        <w:t>nd</w:t>
      </w:r>
      <w:r>
        <w:t xml:space="preserve"> by Comm. Greenberg to adjourn the meeting at 8:00 pm.  Voice </w:t>
      </w:r>
      <w:proofErr w:type="gramStart"/>
      <w:r>
        <w:t>vote</w:t>
      </w:r>
      <w:proofErr w:type="gramEnd"/>
      <w:r>
        <w:t xml:space="preserve"> shows all in favor.</w:t>
      </w:r>
    </w:p>
    <w:sectPr w:rsidR="00092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A194177"/>
    <w:multiLevelType w:val="hybridMultilevel"/>
    <w:tmpl w:val="BCB06666"/>
    <w:lvl w:ilvl="0" w:tplc="571406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D73BE"/>
    <w:multiLevelType w:val="hybridMultilevel"/>
    <w:tmpl w:val="031C9CFE"/>
    <w:lvl w:ilvl="0" w:tplc="BB5A2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14"/>
  </w:num>
  <w:num w:numId="3" w16cid:durableId="1216620468">
    <w:abstractNumId w:val="2"/>
  </w:num>
  <w:num w:numId="4" w16cid:durableId="590310475">
    <w:abstractNumId w:val="3"/>
  </w:num>
  <w:num w:numId="5" w16cid:durableId="1134560011">
    <w:abstractNumId w:val="16"/>
  </w:num>
  <w:num w:numId="6" w16cid:durableId="1927957160">
    <w:abstractNumId w:val="12"/>
  </w:num>
  <w:num w:numId="7" w16cid:durableId="2099446722">
    <w:abstractNumId w:val="4"/>
  </w:num>
  <w:num w:numId="8" w16cid:durableId="1555653037">
    <w:abstractNumId w:val="18"/>
  </w:num>
  <w:num w:numId="9" w16cid:durableId="1611279452">
    <w:abstractNumId w:val="1"/>
  </w:num>
  <w:num w:numId="10" w16cid:durableId="985429935">
    <w:abstractNumId w:val="17"/>
  </w:num>
  <w:num w:numId="11" w16cid:durableId="1859394425">
    <w:abstractNumId w:val="17"/>
  </w:num>
  <w:num w:numId="12" w16cid:durableId="2100328053">
    <w:abstractNumId w:val="6"/>
  </w:num>
  <w:num w:numId="13" w16cid:durableId="764305084">
    <w:abstractNumId w:val="9"/>
  </w:num>
  <w:num w:numId="14" w16cid:durableId="1042751265">
    <w:abstractNumId w:val="8"/>
  </w:num>
  <w:num w:numId="15" w16cid:durableId="673848485">
    <w:abstractNumId w:val="11"/>
  </w:num>
  <w:num w:numId="16" w16cid:durableId="1978878744">
    <w:abstractNumId w:val="13"/>
  </w:num>
  <w:num w:numId="17" w16cid:durableId="177501190">
    <w:abstractNumId w:val="7"/>
  </w:num>
  <w:num w:numId="18" w16cid:durableId="1028094938">
    <w:abstractNumId w:val="0"/>
  </w:num>
  <w:num w:numId="19" w16cid:durableId="2089308456">
    <w:abstractNumId w:val="10"/>
  </w:num>
  <w:num w:numId="20" w16cid:durableId="8190050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54D0C"/>
    <w:rsid w:val="0006535B"/>
    <w:rsid w:val="00065363"/>
    <w:rsid w:val="00092CF8"/>
    <w:rsid w:val="000A0AFC"/>
    <w:rsid w:val="000C4B62"/>
    <w:rsid w:val="000F7716"/>
    <w:rsid w:val="000F7CC4"/>
    <w:rsid w:val="00103049"/>
    <w:rsid w:val="00182E81"/>
    <w:rsid w:val="0018619B"/>
    <w:rsid w:val="001915D5"/>
    <w:rsid w:val="001A05D7"/>
    <w:rsid w:val="001B7CCB"/>
    <w:rsid w:val="001C03C8"/>
    <w:rsid w:val="001D2C61"/>
    <w:rsid w:val="001E3B87"/>
    <w:rsid w:val="001E5252"/>
    <w:rsid w:val="001F6811"/>
    <w:rsid w:val="0020346B"/>
    <w:rsid w:val="00223C8F"/>
    <w:rsid w:val="00233BCF"/>
    <w:rsid w:val="002423E0"/>
    <w:rsid w:val="00250763"/>
    <w:rsid w:val="00255E12"/>
    <w:rsid w:val="00257028"/>
    <w:rsid w:val="00262E43"/>
    <w:rsid w:val="00292D29"/>
    <w:rsid w:val="002A5EDF"/>
    <w:rsid w:val="002D6AE8"/>
    <w:rsid w:val="002E59D4"/>
    <w:rsid w:val="00306A9E"/>
    <w:rsid w:val="00345225"/>
    <w:rsid w:val="003C29C4"/>
    <w:rsid w:val="003E5ECD"/>
    <w:rsid w:val="003F24DA"/>
    <w:rsid w:val="004130A8"/>
    <w:rsid w:val="00420D20"/>
    <w:rsid w:val="00421DCD"/>
    <w:rsid w:val="004313F2"/>
    <w:rsid w:val="00434D9C"/>
    <w:rsid w:val="00444D61"/>
    <w:rsid w:val="0046531F"/>
    <w:rsid w:val="00495D35"/>
    <w:rsid w:val="004A0010"/>
    <w:rsid w:val="004B55FB"/>
    <w:rsid w:val="004C743B"/>
    <w:rsid w:val="004D3A0E"/>
    <w:rsid w:val="004D45E1"/>
    <w:rsid w:val="00505A3C"/>
    <w:rsid w:val="0052658D"/>
    <w:rsid w:val="00527A17"/>
    <w:rsid w:val="0053338F"/>
    <w:rsid w:val="00541290"/>
    <w:rsid w:val="00541963"/>
    <w:rsid w:val="005568BF"/>
    <w:rsid w:val="0056626F"/>
    <w:rsid w:val="00580563"/>
    <w:rsid w:val="005820C6"/>
    <w:rsid w:val="00595454"/>
    <w:rsid w:val="005A6DE7"/>
    <w:rsid w:val="005B2239"/>
    <w:rsid w:val="005B5260"/>
    <w:rsid w:val="005D7270"/>
    <w:rsid w:val="005E1EDD"/>
    <w:rsid w:val="005E388A"/>
    <w:rsid w:val="005F309D"/>
    <w:rsid w:val="00604988"/>
    <w:rsid w:val="006149AB"/>
    <w:rsid w:val="006742AC"/>
    <w:rsid w:val="00677280"/>
    <w:rsid w:val="00694712"/>
    <w:rsid w:val="006C08BA"/>
    <w:rsid w:val="006C1375"/>
    <w:rsid w:val="006D3A5E"/>
    <w:rsid w:val="006F7F26"/>
    <w:rsid w:val="0070135D"/>
    <w:rsid w:val="00705BCE"/>
    <w:rsid w:val="00725681"/>
    <w:rsid w:val="00727126"/>
    <w:rsid w:val="007276AD"/>
    <w:rsid w:val="0074378E"/>
    <w:rsid w:val="00762055"/>
    <w:rsid w:val="0076377C"/>
    <w:rsid w:val="007639B1"/>
    <w:rsid w:val="00774C4A"/>
    <w:rsid w:val="00783CB3"/>
    <w:rsid w:val="007A70E9"/>
    <w:rsid w:val="007C79BF"/>
    <w:rsid w:val="007D3FCC"/>
    <w:rsid w:val="007F449A"/>
    <w:rsid w:val="00801894"/>
    <w:rsid w:val="00820676"/>
    <w:rsid w:val="0082552D"/>
    <w:rsid w:val="00830F50"/>
    <w:rsid w:val="008600A0"/>
    <w:rsid w:val="0086779D"/>
    <w:rsid w:val="00897C5A"/>
    <w:rsid w:val="008A3015"/>
    <w:rsid w:val="008E6686"/>
    <w:rsid w:val="008F606C"/>
    <w:rsid w:val="0091503B"/>
    <w:rsid w:val="009171F4"/>
    <w:rsid w:val="00921343"/>
    <w:rsid w:val="00931079"/>
    <w:rsid w:val="00937E08"/>
    <w:rsid w:val="009629BC"/>
    <w:rsid w:val="00963175"/>
    <w:rsid w:val="009F4DC6"/>
    <w:rsid w:val="009F57D9"/>
    <w:rsid w:val="00A04458"/>
    <w:rsid w:val="00A3330C"/>
    <w:rsid w:val="00A80B89"/>
    <w:rsid w:val="00AA177C"/>
    <w:rsid w:val="00AA3C06"/>
    <w:rsid w:val="00AB7355"/>
    <w:rsid w:val="00AC5941"/>
    <w:rsid w:val="00AE18E1"/>
    <w:rsid w:val="00B04293"/>
    <w:rsid w:val="00B05225"/>
    <w:rsid w:val="00B24D43"/>
    <w:rsid w:val="00B34ADD"/>
    <w:rsid w:val="00B50B66"/>
    <w:rsid w:val="00B77854"/>
    <w:rsid w:val="00BA25C1"/>
    <w:rsid w:val="00C075A8"/>
    <w:rsid w:val="00C1749C"/>
    <w:rsid w:val="00C22A1F"/>
    <w:rsid w:val="00C40B58"/>
    <w:rsid w:val="00C436B4"/>
    <w:rsid w:val="00C631C5"/>
    <w:rsid w:val="00C634F8"/>
    <w:rsid w:val="00C767BB"/>
    <w:rsid w:val="00C8797D"/>
    <w:rsid w:val="00C93008"/>
    <w:rsid w:val="00CA0769"/>
    <w:rsid w:val="00CB43C6"/>
    <w:rsid w:val="00CC47A5"/>
    <w:rsid w:val="00CF09D7"/>
    <w:rsid w:val="00D23321"/>
    <w:rsid w:val="00D23ADD"/>
    <w:rsid w:val="00D51E01"/>
    <w:rsid w:val="00D776C2"/>
    <w:rsid w:val="00DA603E"/>
    <w:rsid w:val="00DB6E4B"/>
    <w:rsid w:val="00DD1005"/>
    <w:rsid w:val="00DE347E"/>
    <w:rsid w:val="00DF36B0"/>
    <w:rsid w:val="00DF398D"/>
    <w:rsid w:val="00DF3E19"/>
    <w:rsid w:val="00DF5112"/>
    <w:rsid w:val="00DF6A74"/>
    <w:rsid w:val="00E146FE"/>
    <w:rsid w:val="00E3467E"/>
    <w:rsid w:val="00E425FB"/>
    <w:rsid w:val="00E542B3"/>
    <w:rsid w:val="00E64E6C"/>
    <w:rsid w:val="00E958B4"/>
    <w:rsid w:val="00EA47C8"/>
    <w:rsid w:val="00EC1D52"/>
    <w:rsid w:val="00EC4218"/>
    <w:rsid w:val="00ED5790"/>
    <w:rsid w:val="00F2206B"/>
    <w:rsid w:val="00F3241E"/>
    <w:rsid w:val="00F32DA4"/>
    <w:rsid w:val="00F36BDE"/>
    <w:rsid w:val="00F36EBA"/>
    <w:rsid w:val="00F403CC"/>
    <w:rsid w:val="00F56824"/>
    <w:rsid w:val="00F77D46"/>
    <w:rsid w:val="00FA37AA"/>
    <w:rsid w:val="00FA626E"/>
    <w:rsid w:val="00FC4145"/>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833</Words>
  <Characters>4078</Characters>
  <Application>Microsoft Office Word</Application>
  <DocSecurity>0</DocSecurity>
  <Lines>119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3</cp:revision>
  <cp:lastPrinted>2025-10-24T14:06:00Z</cp:lastPrinted>
  <dcterms:created xsi:type="dcterms:W3CDTF">2025-10-24T14:00:00Z</dcterms:created>
  <dcterms:modified xsi:type="dcterms:W3CDTF">2025-10-24T14:15:00Z</dcterms:modified>
</cp:coreProperties>
</file>